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C8" w:rsidRPr="00345AC8" w:rsidRDefault="000833C8" w:rsidP="000833C8">
      <w:pPr>
        <w:jc w:val="center"/>
        <w:rPr>
          <w:b/>
          <w:sz w:val="28"/>
          <w:szCs w:val="28"/>
        </w:rPr>
      </w:pPr>
      <w:r w:rsidRPr="00345AC8">
        <w:rPr>
          <w:b/>
          <w:sz w:val="28"/>
          <w:szCs w:val="28"/>
        </w:rPr>
        <w:t>OTROS</w:t>
      </w:r>
    </w:p>
    <w:p w:rsidR="000833C8" w:rsidRPr="00400BE3" w:rsidRDefault="000833C8" w:rsidP="000833C8">
      <w:pPr>
        <w:jc w:val="center"/>
      </w:pPr>
    </w:p>
    <w:tbl>
      <w:tblPr>
        <w:tblW w:w="1020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268"/>
        <w:gridCol w:w="7938"/>
      </w:tblGrid>
      <w:tr w:rsidR="000833C8" w:rsidRPr="00E3339D" w:rsidTr="005E0B5A">
        <w:trPr>
          <w:jc w:val="center"/>
        </w:trPr>
        <w:tc>
          <w:tcPr>
            <w:tcW w:w="2268" w:type="dxa"/>
            <w:shd w:val="pct5" w:color="auto" w:fill="auto"/>
          </w:tcPr>
          <w:p w:rsidR="000833C8" w:rsidRPr="00E3339D" w:rsidRDefault="000833C8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MANDANTE</w:t>
            </w:r>
          </w:p>
        </w:tc>
        <w:tc>
          <w:tcPr>
            <w:tcW w:w="7938" w:type="dxa"/>
            <w:shd w:val="pct5" w:color="auto" w:fill="auto"/>
          </w:tcPr>
          <w:p w:rsidR="000833C8" w:rsidRPr="00E3339D" w:rsidRDefault="000833C8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ESTUDIOS</w:t>
            </w:r>
          </w:p>
        </w:tc>
      </w:tr>
      <w:tr w:rsidR="000833C8" w:rsidRPr="00E3339D" w:rsidTr="005E0B5A">
        <w:trPr>
          <w:cantSplit/>
          <w:jc w:val="center"/>
        </w:trPr>
        <w:tc>
          <w:tcPr>
            <w:tcW w:w="10206" w:type="dxa"/>
            <w:gridSpan w:val="2"/>
            <w:tcBorders>
              <w:bottom w:val="nil"/>
            </w:tcBorders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bottom w:val="nil"/>
            </w:tcBorders>
          </w:tcPr>
          <w:p w:rsidR="000833C8" w:rsidRDefault="000833C8" w:rsidP="005E0B5A">
            <w:pPr>
              <w:pStyle w:val="Encabez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SUPERINTENDENCIA DE SERVICIOS SANITARIOS</w:t>
            </w:r>
          </w:p>
          <w:p w:rsidR="000833C8" w:rsidRDefault="000833C8" w:rsidP="005E0B5A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Pr="001C6AAC" w:rsidRDefault="000833C8" w:rsidP="005E0B5A">
            <w:pPr>
              <w:jc w:val="both"/>
              <w:rPr>
                <w:sz w:val="16"/>
                <w:szCs w:val="16"/>
              </w:rPr>
            </w:pPr>
            <w:r w:rsidRPr="001C6AAC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rocedimiento de Fiscalización de la </w:t>
            </w:r>
            <w:r w:rsidRPr="001C6AAC">
              <w:rPr>
                <w:sz w:val="16"/>
                <w:szCs w:val="16"/>
              </w:rPr>
              <w:t xml:space="preserve">SISS </w:t>
            </w:r>
            <w:r>
              <w:rPr>
                <w:sz w:val="16"/>
                <w:szCs w:val="16"/>
              </w:rPr>
              <w:t>en Plantas de Tratamiento de Aguas Servidas (2010).</w:t>
            </w:r>
          </w:p>
          <w:p w:rsidR="000833C8" w:rsidRPr="001C6AAC" w:rsidRDefault="000833C8" w:rsidP="005E0B5A">
            <w:pPr>
              <w:jc w:val="both"/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bottom w:val="nil"/>
            </w:tcBorders>
          </w:tcPr>
          <w:p w:rsidR="000833C8" w:rsidRDefault="000833C8" w:rsidP="005E0B5A">
            <w:pPr>
              <w:pStyle w:val="Encabez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SUBDERE</w:t>
            </w:r>
          </w:p>
          <w:p w:rsidR="000833C8" w:rsidRPr="00E3339D" w:rsidRDefault="000833C8" w:rsidP="005E0B5A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Default="000833C8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Estudio de Soluciones de Saneamiento Rural (2007).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SOLUZIONA</w:t>
            </w: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Estudio de Línea Base del Río Uruguay – Celulosa M’ </w:t>
            </w:r>
            <w:proofErr w:type="spellStart"/>
            <w:r w:rsidRPr="00E3339D">
              <w:rPr>
                <w:sz w:val="16"/>
                <w:szCs w:val="16"/>
              </w:rPr>
              <w:t>Bopicua</w:t>
            </w:r>
            <w:proofErr w:type="spellEnd"/>
            <w:r w:rsidRPr="00E3339D">
              <w:rPr>
                <w:sz w:val="16"/>
                <w:szCs w:val="16"/>
              </w:rPr>
              <w:t xml:space="preserve"> (2002).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GESTION AMBIENTAL</w:t>
            </w:r>
          </w:p>
        </w:tc>
        <w:tc>
          <w:tcPr>
            <w:tcW w:w="7938" w:type="dxa"/>
          </w:tcPr>
          <w:p w:rsidR="000833C8" w:rsidRPr="00E3339D" w:rsidRDefault="000833C8" w:rsidP="005E0B5A">
            <w:pPr>
              <w:pStyle w:val="Textoindependiente3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e Informe de las Observaciones de Aguas Andinas al Proyecto Hidroeléctrico en relación al deterioro de la calidad de las aguas del río Mapocho (2002).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bottom w:val="nil"/>
            </w:tcBorders>
          </w:tcPr>
          <w:p w:rsidR="000833C8" w:rsidRPr="00E3339D" w:rsidRDefault="000833C8" w:rsidP="005E0B5A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CONAMA</w:t>
            </w: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Propuestas de Criterios para el Análisis de la Pertinencia del Ingreso al SEIA, vía Estudio o Declaración, de Proyectos Sanitarios del Tipo de Tratamiento de Aguas Servidas Domésticas e Industriales (1999).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Guía Metodológica para Proyectos de Saneamiento Básico (1998).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Apoyo en la Evaluación del Diseño de la Planta de Tratamiento de Aguas Servidas de la Comuna de </w:t>
            </w:r>
            <w:proofErr w:type="spellStart"/>
            <w:r w:rsidRPr="00E3339D">
              <w:rPr>
                <w:sz w:val="16"/>
                <w:szCs w:val="16"/>
              </w:rPr>
              <w:t>Panquehue</w:t>
            </w:r>
            <w:proofErr w:type="spellEnd"/>
            <w:r w:rsidRPr="00E3339D">
              <w:rPr>
                <w:sz w:val="16"/>
                <w:szCs w:val="16"/>
              </w:rPr>
              <w:t xml:space="preserve"> (1998).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Proposición de Normas de Calidad de Aguas para Proteger Usos Determinados (1997).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Impacto Ambiental de las descargas de Aguas Servidas Domésticas, Industriales y Otras en la Cuenca del Río Aconcagua – Chile (1995 – 1996).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  <w:tr w:rsidR="000833C8" w:rsidRPr="00E3339D" w:rsidTr="005E0B5A">
        <w:trPr>
          <w:jc w:val="center"/>
        </w:trPr>
        <w:tc>
          <w:tcPr>
            <w:tcW w:w="226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U. DE CHILE</w:t>
            </w:r>
          </w:p>
        </w:tc>
        <w:tc>
          <w:tcPr>
            <w:tcW w:w="7938" w:type="dxa"/>
          </w:tcPr>
          <w:p w:rsidR="000833C8" w:rsidRPr="00E3339D" w:rsidRDefault="000833C8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los Términos de Referencia Proyecto Difusión y Rediseño Operativo Programa Mejoramiento de Barrios (1998).</w:t>
            </w:r>
          </w:p>
          <w:p w:rsidR="000833C8" w:rsidRPr="00E3339D" w:rsidRDefault="000833C8" w:rsidP="005E0B5A">
            <w:pPr>
              <w:rPr>
                <w:sz w:val="16"/>
                <w:szCs w:val="16"/>
              </w:rPr>
            </w:pPr>
          </w:p>
        </w:tc>
      </w:tr>
    </w:tbl>
    <w:p w:rsidR="000833C8" w:rsidRPr="000321F5" w:rsidRDefault="000833C8" w:rsidP="000833C8">
      <w:pPr>
        <w:jc w:val="both"/>
        <w:rPr>
          <w:b/>
        </w:rPr>
      </w:pPr>
    </w:p>
    <w:p w:rsidR="000833C8" w:rsidRPr="000321F5" w:rsidRDefault="000833C8" w:rsidP="000833C8">
      <w:pPr>
        <w:rPr>
          <w:b/>
        </w:rPr>
      </w:pPr>
    </w:p>
    <w:sectPr w:rsidR="000833C8" w:rsidRPr="000321F5" w:rsidSect="00D62CC4">
      <w:headerReference w:type="default" r:id="rId5"/>
      <w:footerReference w:type="even" r:id="rId6"/>
      <w:footerReference w:type="default" r:id="rId7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0833C8" w:rsidP="00D62C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2CC4" w:rsidRDefault="000833C8" w:rsidP="00D62CC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Pr="00992CAD" w:rsidRDefault="000833C8" w:rsidP="00D62CC4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D62CC4" w:rsidRPr="001F411F" w:rsidRDefault="000833C8" w:rsidP="00D62CC4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D62CC4" w:rsidRPr="007E171A" w:rsidRDefault="000833C8" w:rsidP="00D62CC4">
    <w:pPr>
      <w:pStyle w:val="Piedepgina"/>
      <w:ind w:left="-567" w:right="-802"/>
      <w:rPr>
        <w:sz w:val="8"/>
        <w:szCs w:val="8"/>
      </w:rPr>
    </w:pPr>
    <w:r w:rsidRPr="00694A1E">
      <w:rPr>
        <w:noProof/>
        <w:color w:val="3366FF"/>
        <w:sz w:val="8"/>
        <w:szCs w:val="8"/>
      </w:rPr>
      <w:pict>
        <v:line id="_x0000_s1025" style="position:absolute;left:0;text-align:left;z-index:251660288" from="-34.9pt,1.5pt" to="492.65pt,1.5pt" o:allowincell="f" strokecolor="teal"/>
      </w:pict>
    </w:r>
  </w:p>
  <w:p w:rsidR="00D62CC4" w:rsidRPr="001F411F" w:rsidRDefault="000833C8" w:rsidP="00D62CC4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D62CC4" w:rsidRDefault="000833C8" w:rsidP="00D62CC4">
    <w:pPr>
      <w:pStyle w:val="Piedepgina"/>
      <w:tabs>
        <w:tab w:val="clear" w:pos="8504"/>
        <w:tab w:val="right" w:pos="9540"/>
      </w:tabs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0833C8" w:rsidP="00D62CC4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5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CC4" w:rsidRPr="000D12D7" w:rsidRDefault="000833C8" w:rsidP="00D62CC4">
    <w:pPr>
      <w:pStyle w:val="Encabezado"/>
      <w:ind w:left="-900"/>
      <w:rPr>
        <w:sz w:val="20"/>
        <w:szCs w:val="20"/>
      </w:rPr>
    </w:pPr>
  </w:p>
  <w:p w:rsidR="00D62CC4" w:rsidRPr="000D12D7" w:rsidRDefault="000833C8" w:rsidP="00D62CC4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0103A"/>
    <w:rsid w:val="000833C8"/>
    <w:rsid w:val="0050103A"/>
    <w:rsid w:val="00F5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103A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ar"/>
    <w:qFormat/>
    <w:rsid w:val="0050103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50103A"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50103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50103A"/>
    <w:pPr>
      <w:keepNext/>
      <w:numPr>
        <w:ilvl w:val="4"/>
        <w:numId w:val="1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link w:val="Ttulo6Car"/>
    <w:qFormat/>
    <w:rsid w:val="0050103A"/>
    <w:pPr>
      <w:keepNext/>
      <w:numPr>
        <w:ilvl w:val="5"/>
        <w:numId w:val="1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link w:val="Ttulo7Car"/>
    <w:qFormat/>
    <w:rsid w:val="0050103A"/>
    <w:pPr>
      <w:keepNext/>
      <w:numPr>
        <w:ilvl w:val="6"/>
        <w:numId w:val="1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50103A"/>
    <w:pPr>
      <w:keepNext/>
      <w:numPr>
        <w:ilvl w:val="7"/>
        <w:numId w:val="1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0103A"/>
    <w:pPr>
      <w:keepNext/>
      <w:numPr>
        <w:ilvl w:val="8"/>
        <w:numId w:val="1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03A"/>
    <w:rPr>
      <w:rFonts w:ascii="Times New Roman" w:eastAsia="Times New Roman" w:hAnsi="Times New Roman" w:cs="Arial"/>
      <w:b/>
      <w:bCs/>
      <w:caps/>
      <w:kern w:val="32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0103A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0103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103A"/>
    <w:rPr>
      <w:rFonts w:ascii="Times New Roman" w:eastAsia="Times New Roman" w:hAnsi="Times New Roman" w:cs="Times New Roman"/>
      <w:b/>
      <w:bCs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0103A"/>
    <w:rPr>
      <w:rFonts w:ascii="Times New Roman" w:eastAsia="Times New Roman" w:hAnsi="Times New Roman" w:cs="Times New Roman"/>
      <w:color w:val="FF0000"/>
      <w:sz w:val="24"/>
      <w:szCs w:val="24"/>
      <w:lang w:val="fr-FR" w:eastAsia="es-ES"/>
    </w:rPr>
  </w:style>
  <w:style w:type="character" w:customStyle="1" w:styleId="Ttulo6Car">
    <w:name w:val="Título 6 Car"/>
    <w:basedOn w:val="Fuentedeprrafopredeter"/>
    <w:link w:val="Ttulo6"/>
    <w:rsid w:val="0050103A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0103A"/>
    <w:rPr>
      <w:rFonts w:ascii="DIN-Regular" w:eastAsia="Times New Roman" w:hAnsi="DIN-Regular" w:cs="Times New Roman"/>
      <w:b/>
      <w:bCs/>
      <w:color w:val="FF0000"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50103A"/>
    <w:rPr>
      <w:rFonts w:ascii="Times New Roman" w:eastAsia="Times New Roman" w:hAnsi="Times New Roman" w:cs="Times New Roman"/>
      <w:b/>
      <w:color w:val="FF000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0103A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5010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0103A"/>
  </w:style>
  <w:style w:type="paragraph" w:styleId="Encabezado">
    <w:name w:val="header"/>
    <w:basedOn w:val="Normal"/>
    <w:link w:val="EncabezadoCar"/>
    <w:rsid w:val="005010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50103A"/>
    <w:pPr>
      <w:jc w:val="both"/>
    </w:pPr>
    <w:rPr>
      <w:sz w:val="20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0103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03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Company>User-001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User-001</cp:lastModifiedBy>
  <cp:revision>2</cp:revision>
  <dcterms:created xsi:type="dcterms:W3CDTF">2011-11-15T15:24:00Z</dcterms:created>
  <dcterms:modified xsi:type="dcterms:W3CDTF">2011-11-15T15:24:00Z</dcterms:modified>
</cp:coreProperties>
</file>